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52" w:rsidRPr="00BE1D52" w:rsidRDefault="00BE1D52" w:rsidP="00BE1D52">
      <w:pPr>
        <w:jc w:val="center"/>
        <w:rPr>
          <w:rStyle w:val="a3"/>
          <w:b/>
          <w:i w:val="0"/>
          <w:sz w:val="28"/>
          <w:szCs w:val="28"/>
        </w:rPr>
      </w:pPr>
      <w:r w:rsidRPr="00BE1D52">
        <w:rPr>
          <w:rStyle w:val="a3"/>
          <w:b/>
          <w:i w:val="0"/>
          <w:sz w:val="28"/>
          <w:szCs w:val="28"/>
        </w:rPr>
        <w:t>Решения</w:t>
      </w:r>
    </w:p>
    <w:p w:rsidR="00BE1D52" w:rsidRDefault="00BE1D52" w:rsidP="00BE1D52">
      <w:pPr>
        <w:rPr>
          <w:rStyle w:val="a3"/>
          <w:b/>
          <w:sz w:val="28"/>
          <w:szCs w:val="28"/>
        </w:rPr>
      </w:pPr>
    </w:p>
    <w:p w:rsidR="00BE1D52" w:rsidRPr="00EC53E4" w:rsidRDefault="00BE1D52" w:rsidP="00BE1D52">
      <w:pPr>
        <w:jc w:val="center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заседания Координационного совета по организации</w:t>
      </w:r>
    </w:p>
    <w:p w:rsidR="00BE1D52" w:rsidRDefault="00BE1D52" w:rsidP="00BE1D52">
      <w:pPr>
        <w:jc w:val="center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защиты прав застрахованных граждан в системе ОМС РД</w:t>
      </w:r>
    </w:p>
    <w:p w:rsidR="00BE04F4" w:rsidRPr="00EC53E4" w:rsidRDefault="00BE04F4" w:rsidP="00BE1D5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31 января 2023г.</w:t>
      </w:r>
    </w:p>
    <w:bookmarkEnd w:id="0"/>
    <w:p w:rsidR="00BE1D52" w:rsidRDefault="00BE1D52" w:rsidP="00BE1D52">
      <w:pPr>
        <w:jc w:val="center"/>
        <w:rPr>
          <w:b/>
          <w:sz w:val="28"/>
          <w:szCs w:val="28"/>
        </w:rPr>
      </w:pPr>
    </w:p>
    <w:p w:rsidR="00BE04F4" w:rsidRDefault="00BE04F4" w:rsidP="00BE04F4">
      <w:pPr>
        <w:jc w:val="both"/>
        <w:rPr>
          <w:rFonts w:eastAsiaTheme="minorHAnsi"/>
          <w:b/>
          <w:lang w:eastAsia="en-US"/>
        </w:rPr>
      </w:pPr>
    </w:p>
    <w:p w:rsidR="00B74EAB" w:rsidRDefault="00BE04F4" w:rsidP="004D7E0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7E0A">
        <w:rPr>
          <w:rFonts w:eastAsiaTheme="minorHAnsi"/>
          <w:b/>
          <w:sz w:val="28"/>
          <w:szCs w:val="28"/>
          <w:lang w:eastAsia="en-US"/>
        </w:rPr>
        <w:t>По 1</w:t>
      </w:r>
      <w:r w:rsidRPr="00BE04F4">
        <w:rPr>
          <w:rFonts w:eastAsiaTheme="minorHAnsi"/>
          <w:b/>
          <w:sz w:val="28"/>
          <w:szCs w:val="28"/>
          <w:lang w:eastAsia="en-US"/>
        </w:rPr>
        <w:t xml:space="preserve"> вопросу</w:t>
      </w:r>
      <w:r w:rsidRPr="00BE04F4">
        <w:rPr>
          <w:rFonts w:eastAsiaTheme="minorHAnsi"/>
          <w:sz w:val="28"/>
          <w:szCs w:val="28"/>
          <w:lang w:eastAsia="en-US"/>
        </w:rPr>
        <w:t>: Информация о выполнении  решений Координационного совета за 2022г.</w:t>
      </w:r>
      <w:r w:rsidRPr="004D7E0A">
        <w:rPr>
          <w:rFonts w:eastAsiaTheme="minorHAnsi"/>
          <w:sz w:val="28"/>
          <w:szCs w:val="28"/>
          <w:lang w:eastAsia="en-US"/>
        </w:rPr>
        <w:t xml:space="preserve"> </w:t>
      </w:r>
      <w:r w:rsidR="004D7E0A" w:rsidRPr="004D7E0A">
        <w:rPr>
          <w:rFonts w:eastAsiaTheme="minorHAnsi"/>
          <w:sz w:val="28"/>
          <w:szCs w:val="28"/>
          <w:lang w:eastAsia="en-US"/>
        </w:rPr>
        <w:t xml:space="preserve"> </w:t>
      </w:r>
      <w:r w:rsidRPr="00BE04F4">
        <w:rPr>
          <w:rFonts w:eastAsiaTheme="minorHAnsi"/>
          <w:sz w:val="28"/>
          <w:szCs w:val="28"/>
          <w:lang w:eastAsia="en-US"/>
        </w:rPr>
        <w:t>принять к сведению информацию о выполнении  решений Координационного совета за 202</w:t>
      </w:r>
      <w:r w:rsidRPr="004D7E0A">
        <w:rPr>
          <w:rFonts w:eastAsiaTheme="minorHAnsi"/>
          <w:sz w:val="28"/>
          <w:szCs w:val="28"/>
          <w:lang w:eastAsia="en-US"/>
        </w:rPr>
        <w:t>2</w:t>
      </w:r>
      <w:r w:rsidRPr="00BE04F4">
        <w:rPr>
          <w:rFonts w:eastAsiaTheme="minorHAnsi"/>
          <w:sz w:val="28"/>
          <w:szCs w:val="28"/>
          <w:lang w:eastAsia="en-US"/>
        </w:rPr>
        <w:t>г.</w:t>
      </w:r>
      <w:r w:rsidR="00B74EAB">
        <w:rPr>
          <w:rFonts w:eastAsiaTheme="minorHAnsi"/>
          <w:sz w:val="28"/>
          <w:szCs w:val="28"/>
          <w:lang w:eastAsia="en-US"/>
        </w:rPr>
        <w:t xml:space="preserve">: </w:t>
      </w:r>
      <w:r w:rsidR="00B74EAB" w:rsidRPr="00B74EAB">
        <w:rPr>
          <w:rFonts w:eastAsiaTheme="minorHAnsi"/>
          <w:sz w:val="28"/>
          <w:szCs w:val="28"/>
          <w:lang w:eastAsia="en-US"/>
        </w:rPr>
        <w:t xml:space="preserve">  </w:t>
      </w:r>
      <w:r w:rsidR="00B74EAB">
        <w:rPr>
          <w:rFonts w:eastAsiaTheme="minorHAnsi"/>
          <w:sz w:val="28"/>
          <w:szCs w:val="28"/>
          <w:lang w:eastAsia="en-US"/>
        </w:rPr>
        <w:t>принять к сведению предоставленную информацию и рекомендовать всем членам Координационного совета:</w:t>
      </w:r>
    </w:p>
    <w:p w:rsidR="004D7E0A" w:rsidRDefault="004D7E0A" w:rsidP="004D7E0A">
      <w:pPr>
        <w:pStyle w:val="a6"/>
        <w:spacing w:before="20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EastAsia"/>
          <w:color w:val="404040" w:themeColor="text1" w:themeTint="BF"/>
          <w:kern w:val="24"/>
          <w:sz w:val="30"/>
          <w:szCs w:val="30"/>
        </w:rPr>
        <w:t>беспечить своевременное исполнение решений и информирование членов Координационного  совета  по существу поручений с конкретизацией принятых мер с приложением подтверждающего материала (номера, даты и названия приказов, протоколов обсуждения, исходящих писем, при выпуске информационного материала - тираж  печатной продукции с приложением экземпляра и т.д.)</w:t>
      </w:r>
    </w:p>
    <w:p w:rsidR="006525C6" w:rsidRPr="00B74EAB" w:rsidRDefault="004D7E0A" w:rsidP="00B74EAB">
      <w:pPr>
        <w:pStyle w:val="a6"/>
        <w:spacing w:before="200" w:beforeAutospacing="0" w:after="0" w:afterAutospacing="0"/>
        <w:jc w:val="both"/>
      </w:pPr>
      <w:r>
        <w:rPr>
          <w:rFonts w:eastAsiaTheme="minorEastAsia"/>
          <w:color w:val="404040" w:themeColor="text1" w:themeTint="BF"/>
          <w:kern w:val="24"/>
          <w:sz w:val="30"/>
          <w:szCs w:val="30"/>
        </w:rPr>
        <w:t xml:space="preserve">в случае неисполнения протокольного поручения информировать Председателя Координационного совета о причине неисполнения и планируемом сроке  представления информации </w:t>
      </w:r>
      <w:r w:rsidR="00B74EAB">
        <w:rPr>
          <w:rFonts w:eastAsiaTheme="minorEastAsia"/>
          <w:color w:val="404040" w:themeColor="text1" w:themeTint="BF"/>
          <w:kern w:val="24"/>
          <w:sz w:val="30"/>
          <w:szCs w:val="30"/>
        </w:rPr>
        <w:t xml:space="preserve">           </w:t>
      </w:r>
      <w:r w:rsidR="00480B1F"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="00480B1F"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="00480B1F"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B74EAB" w:rsidRDefault="00B74EAB" w:rsidP="00B74EAB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E04F4" w:rsidRPr="00BE04F4" w:rsidRDefault="00BE04F4" w:rsidP="00BE04F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E04F4">
        <w:rPr>
          <w:rFonts w:eastAsiaTheme="minorHAnsi"/>
          <w:b/>
          <w:sz w:val="28"/>
          <w:szCs w:val="28"/>
          <w:lang w:eastAsia="en-US"/>
        </w:rPr>
        <w:t>По 2 вопросу: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04F4">
        <w:rPr>
          <w:rFonts w:eastAsiaTheme="minorHAnsi"/>
          <w:sz w:val="28"/>
          <w:szCs w:val="28"/>
          <w:lang w:eastAsia="en-US"/>
        </w:rPr>
        <w:t>Результаты контрольно-экспертных мероприятий медицинской помощи по итогам 2022 года, частота выявляемых нарушений, динамика в сравнении с 2021 годом.  Анализ нарушений, связанных с невыполнением, несвоевременным или ненадлежащим выполнением клинических рекомендаций в разрезе медицинских организаций. Предложения по совершенствованию организа</w:t>
      </w:r>
      <w:r w:rsidR="00B74EAB">
        <w:rPr>
          <w:rFonts w:eastAsiaTheme="minorHAnsi"/>
          <w:sz w:val="28"/>
          <w:szCs w:val="28"/>
          <w:lang w:eastAsia="en-US"/>
        </w:rPr>
        <w:t xml:space="preserve">ции оказания медицинской помощи: </w:t>
      </w:r>
      <w:r w:rsidR="00480B1F">
        <w:rPr>
          <w:rFonts w:eastAsiaTheme="minorHAnsi"/>
          <w:sz w:val="28"/>
          <w:szCs w:val="28"/>
          <w:lang w:eastAsia="en-US"/>
        </w:rPr>
        <w:t xml:space="preserve">принять к сведению </w:t>
      </w:r>
      <w:r w:rsidR="00B74EAB">
        <w:rPr>
          <w:rFonts w:eastAsiaTheme="minorHAnsi"/>
          <w:sz w:val="28"/>
          <w:szCs w:val="28"/>
          <w:lang w:eastAsia="en-US"/>
        </w:rPr>
        <w:t xml:space="preserve">предоставленную </w:t>
      </w:r>
      <w:r w:rsidR="00480B1F">
        <w:rPr>
          <w:rFonts w:eastAsiaTheme="minorHAnsi"/>
          <w:sz w:val="28"/>
          <w:szCs w:val="28"/>
          <w:lang w:eastAsia="en-US"/>
        </w:rPr>
        <w:t>информацию и рекомендовать:</w:t>
      </w:r>
    </w:p>
    <w:p w:rsidR="00BE04F4" w:rsidRDefault="00BE04F4" w:rsidP="00BE04F4">
      <w:pPr>
        <w:jc w:val="both"/>
        <w:rPr>
          <w:rFonts w:eastAsiaTheme="minorHAnsi"/>
          <w:b/>
          <w:lang w:eastAsia="en-US"/>
        </w:rPr>
      </w:pPr>
    </w:p>
    <w:p w:rsidR="00BE04F4" w:rsidRPr="00BE04F4" w:rsidRDefault="00BE04F4" w:rsidP="00BE04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E04F4">
        <w:rPr>
          <w:rFonts w:eastAsiaTheme="minorHAnsi"/>
          <w:b/>
          <w:sz w:val="28"/>
          <w:szCs w:val="28"/>
          <w:lang w:eastAsia="en-US"/>
        </w:rPr>
        <w:t>Медицинским организациям:</w:t>
      </w:r>
    </w:p>
    <w:p w:rsidR="00BE04F4" w:rsidRDefault="00BE04F4" w:rsidP="00BE04F4">
      <w:pPr>
        <w:jc w:val="both"/>
        <w:rPr>
          <w:rFonts w:eastAsiaTheme="minorHAnsi"/>
          <w:sz w:val="28"/>
          <w:szCs w:val="28"/>
          <w:lang w:eastAsia="en-US"/>
        </w:rPr>
      </w:pPr>
    </w:p>
    <w:p w:rsidR="00B74EAB" w:rsidRDefault="00DE569C" w:rsidP="00B74E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качество и своевременность оказания медицинской помощи, правильность выбора диагностики и лечения на основе соответствующих порядков оказания медицинской помощи и клинических стандартов</w:t>
      </w:r>
      <w:r w:rsidR="00B74EAB">
        <w:rPr>
          <w:rFonts w:eastAsiaTheme="minorHAnsi"/>
          <w:sz w:val="28"/>
          <w:szCs w:val="28"/>
          <w:lang w:eastAsia="en-US"/>
        </w:rPr>
        <w:t>, соблюдение критерий</w:t>
      </w:r>
      <w:r w:rsidR="00480B1F">
        <w:rPr>
          <w:rFonts w:eastAsiaTheme="minorHAnsi"/>
          <w:sz w:val="28"/>
          <w:szCs w:val="28"/>
          <w:lang w:eastAsia="en-US"/>
        </w:rPr>
        <w:t xml:space="preserve"> оценки качества медицинской помощи, предусмотренных </w:t>
      </w:r>
      <w:r w:rsidR="00B74EAB">
        <w:rPr>
          <w:rFonts w:eastAsiaTheme="minorHAnsi"/>
          <w:sz w:val="28"/>
          <w:szCs w:val="28"/>
          <w:lang w:eastAsia="en-US"/>
        </w:rPr>
        <w:t xml:space="preserve">приказом </w:t>
      </w:r>
      <w:r w:rsidR="00480B1F">
        <w:rPr>
          <w:rFonts w:eastAsiaTheme="minorHAnsi"/>
          <w:sz w:val="28"/>
          <w:szCs w:val="28"/>
          <w:lang w:eastAsia="en-US"/>
        </w:rPr>
        <w:t xml:space="preserve">МЗ РФ от 10.05.2017 № 203н </w:t>
      </w:r>
      <w:r w:rsidR="00B74EAB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CB77A6" w:rsidRDefault="00B74EAB" w:rsidP="00B74EAB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B77A6"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="00CB77A6"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="00CB77A6"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B74EAB" w:rsidRPr="00B74EAB" w:rsidRDefault="00B74EAB" w:rsidP="00B74EAB">
      <w:pPr>
        <w:jc w:val="both"/>
        <w:rPr>
          <w:rFonts w:eastAsiaTheme="minorHAnsi"/>
          <w:sz w:val="28"/>
          <w:szCs w:val="28"/>
          <w:lang w:eastAsia="en-US"/>
        </w:rPr>
      </w:pPr>
    </w:p>
    <w:p w:rsidR="000F6E90" w:rsidRPr="00BE04F4" w:rsidRDefault="000F6E90" w:rsidP="000F6E9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проводить неформальный анализ выявленных нарушений и их причин с формированием плана мероприятий по устранению </w:t>
      </w:r>
      <w:r>
        <w:rPr>
          <w:color w:val="000000"/>
          <w:sz w:val="28"/>
          <w:szCs w:val="28"/>
          <w:shd w:val="clear" w:color="auto" w:fill="FFFFFF"/>
        </w:rPr>
        <w:t>с включением мер</w:t>
      </w:r>
      <w:r w:rsidRPr="00BE04F4">
        <w:rPr>
          <w:color w:val="000000"/>
          <w:sz w:val="28"/>
          <w:szCs w:val="28"/>
          <w:shd w:val="clear" w:color="auto" w:fill="FFFFFF"/>
        </w:rPr>
        <w:t xml:space="preserve"> в </w:t>
      </w:r>
      <w:r w:rsidRPr="00BE04F4">
        <w:rPr>
          <w:color w:val="000000"/>
          <w:sz w:val="28"/>
          <w:szCs w:val="28"/>
          <w:shd w:val="clear" w:color="auto" w:fill="FFFFFF"/>
        </w:rPr>
        <w:lastRenderedPageBreak/>
        <w:t xml:space="preserve">разрезе профилей и условий оказания медицинской помощи, имеющие наиболее высокие показатели нарушений в процессе диагностики и лечения застрахованных лиц, с разработкой конкретных мероприятий, определением ответственных исполнителей и сроков исполнения с контролем исполнения и оценкой эффективности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результативности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принятых мер</w:t>
      </w:r>
    </w:p>
    <w:p w:rsidR="00CB77A6" w:rsidRPr="00CB77A6" w:rsidRDefault="00CB77A6" w:rsidP="00CB77A6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84114A" w:rsidRDefault="0084114A" w:rsidP="00BE04F4">
      <w:pPr>
        <w:jc w:val="both"/>
        <w:rPr>
          <w:rFonts w:eastAsiaTheme="minorHAnsi"/>
          <w:sz w:val="28"/>
          <w:szCs w:val="28"/>
          <w:lang w:eastAsia="en-US"/>
        </w:rPr>
      </w:pPr>
    </w:p>
    <w:p w:rsidR="00065193" w:rsidRDefault="00BE04F4" w:rsidP="00BE04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65193">
        <w:rPr>
          <w:rFonts w:eastAsiaTheme="minorHAnsi"/>
          <w:sz w:val="28"/>
          <w:szCs w:val="28"/>
          <w:lang w:eastAsia="en-US"/>
        </w:rPr>
        <w:t xml:space="preserve">существлять на совещаниях с врачами разбор нарушений, выявленных при контрольно-экспертных мероприятиях страховой медицинской организации </w:t>
      </w:r>
      <w:proofErr w:type="gramStart"/>
      <w:r w:rsidR="00065193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065193">
        <w:rPr>
          <w:rFonts w:eastAsiaTheme="minorHAnsi"/>
          <w:sz w:val="28"/>
          <w:szCs w:val="28"/>
          <w:lang w:eastAsia="en-US"/>
        </w:rPr>
        <w:t xml:space="preserve"> </w:t>
      </w:r>
    </w:p>
    <w:p w:rsidR="00CB77A6" w:rsidRPr="00B74EAB" w:rsidRDefault="00065193" w:rsidP="00B74EAB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акцентом на содержани</w:t>
      </w:r>
      <w:r w:rsidR="00B74EAB">
        <w:rPr>
          <w:sz w:val="28"/>
          <w:szCs w:val="28"/>
        </w:rPr>
        <w:t>е</w:t>
      </w:r>
      <w:r>
        <w:rPr>
          <w:sz w:val="28"/>
          <w:szCs w:val="28"/>
        </w:rPr>
        <w:t xml:space="preserve"> экспертного заключения, особенно в части  </w:t>
      </w:r>
      <w:r w:rsidRPr="00DE569C">
        <w:rPr>
          <w:sz w:val="28"/>
          <w:szCs w:val="28"/>
        </w:rPr>
        <w:t>обосновани</w:t>
      </w:r>
      <w:r w:rsidR="00B74EAB">
        <w:rPr>
          <w:sz w:val="28"/>
          <w:szCs w:val="28"/>
        </w:rPr>
        <w:t>я</w:t>
      </w:r>
      <w:r w:rsidRPr="00DE569C">
        <w:rPr>
          <w:sz w:val="28"/>
          <w:szCs w:val="28"/>
        </w:rPr>
        <w:t xml:space="preserve"> выявленных дефектов\нарушений</w:t>
      </w:r>
      <w:r w:rsidR="00B74EAB">
        <w:rPr>
          <w:sz w:val="28"/>
          <w:szCs w:val="28"/>
        </w:rPr>
        <w:t xml:space="preserve">                   </w:t>
      </w:r>
      <w:r w:rsidR="00CB77A6"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="00CB77A6"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="00CB77A6"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065193" w:rsidRDefault="00065193" w:rsidP="00BE04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совершенствовать систему внутреннего контроля качества оказания медицинской помощи</w:t>
      </w:r>
      <w:r w:rsidR="00B74EAB"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t xml:space="preserve">разработать и внедрять </w:t>
      </w:r>
      <w:proofErr w:type="spellStart"/>
      <w:r w:rsidR="00AC0E4B">
        <w:rPr>
          <w:rFonts w:eastAsiaTheme="minorHAnsi"/>
          <w:sz w:val="28"/>
          <w:szCs w:val="28"/>
          <w:lang w:eastAsia="en-US"/>
        </w:rPr>
        <w:t>СОПы</w:t>
      </w:r>
      <w:proofErr w:type="spellEnd"/>
      <w:r w:rsidR="00AC0E4B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AC0E4B">
        <w:rPr>
          <w:rFonts w:eastAsiaTheme="minorHAnsi"/>
          <w:sz w:val="28"/>
          <w:szCs w:val="28"/>
          <w:lang w:eastAsia="en-US"/>
        </w:rPr>
        <w:t>чек-листы</w:t>
      </w:r>
      <w:proofErr w:type="gramEnd"/>
      <w:r w:rsidR="00AC0E4B">
        <w:rPr>
          <w:rFonts w:eastAsiaTheme="minorHAnsi"/>
          <w:sz w:val="28"/>
          <w:szCs w:val="28"/>
          <w:lang w:eastAsia="en-US"/>
        </w:rPr>
        <w:t xml:space="preserve"> на основе порядков оказания медицинской помощи и клинических рекомендаций </w:t>
      </w:r>
    </w:p>
    <w:p w:rsidR="00CB77A6" w:rsidRPr="00CB77A6" w:rsidRDefault="00CB77A6" w:rsidP="00CB77A6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BE04F4" w:rsidRDefault="00BE04F4" w:rsidP="00BE04F4">
      <w:pPr>
        <w:jc w:val="both"/>
        <w:rPr>
          <w:rFonts w:eastAsiaTheme="minorHAnsi"/>
          <w:b/>
          <w:lang w:eastAsia="en-US"/>
        </w:rPr>
      </w:pPr>
    </w:p>
    <w:p w:rsidR="00CB77A6" w:rsidRDefault="00065193" w:rsidP="00AC0E4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принимать меры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B74EAB">
        <w:rPr>
          <w:rFonts w:eastAsiaTheme="minorHAnsi"/>
          <w:sz w:val="28"/>
          <w:szCs w:val="28"/>
          <w:lang w:eastAsia="en-US"/>
        </w:rPr>
        <w:t>:</w:t>
      </w:r>
    </w:p>
    <w:p w:rsidR="00AC0E4B" w:rsidRDefault="00CB77A6" w:rsidP="00AC0E4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065193">
        <w:rPr>
          <w:rFonts w:eastAsiaTheme="minorHAnsi"/>
          <w:sz w:val="28"/>
          <w:szCs w:val="28"/>
          <w:lang w:eastAsia="en-US"/>
        </w:rPr>
        <w:t xml:space="preserve"> </w:t>
      </w:r>
      <w:r w:rsidR="00065193" w:rsidRPr="00DE569C">
        <w:rPr>
          <w:rFonts w:eastAsiaTheme="minorHAnsi"/>
          <w:sz w:val="28"/>
          <w:szCs w:val="28"/>
          <w:lang w:eastAsia="en-US"/>
        </w:rPr>
        <w:t>повышени</w:t>
      </w:r>
      <w:r w:rsidR="00065193">
        <w:rPr>
          <w:rFonts w:eastAsiaTheme="minorHAnsi"/>
          <w:sz w:val="28"/>
          <w:szCs w:val="28"/>
          <w:lang w:eastAsia="en-US"/>
        </w:rPr>
        <w:t>ю</w:t>
      </w:r>
      <w:r w:rsidR="00065193" w:rsidRPr="00DE569C">
        <w:rPr>
          <w:rFonts w:eastAsiaTheme="minorHAnsi"/>
          <w:sz w:val="28"/>
          <w:szCs w:val="28"/>
          <w:lang w:eastAsia="en-US"/>
        </w:rPr>
        <w:t xml:space="preserve"> профессиональ</w:t>
      </w:r>
      <w:r w:rsidR="00065193">
        <w:rPr>
          <w:rFonts w:eastAsiaTheme="minorHAnsi"/>
          <w:sz w:val="28"/>
          <w:szCs w:val="28"/>
          <w:lang w:eastAsia="en-US"/>
        </w:rPr>
        <w:t xml:space="preserve">ного уровня врачей </w:t>
      </w:r>
      <w:r w:rsidR="00AC0E4B">
        <w:rPr>
          <w:rFonts w:eastAsiaTheme="minorHAnsi"/>
          <w:sz w:val="28"/>
          <w:szCs w:val="28"/>
          <w:lang w:eastAsia="en-US"/>
        </w:rPr>
        <w:t xml:space="preserve">с акцентом на знание порядков оказания медицинской помощи и клинических рекомендаций </w:t>
      </w:r>
    </w:p>
    <w:p w:rsidR="00AC0E4B" w:rsidRDefault="00CB77A6" w:rsidP="00065193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AC0E4B">
        <w:rPr>
          <w:rFonts w:eastAsiaTheme="minorHAnsi"/>
          <w:sz w:val="28"/>
          <w:szCs w:val="28"/>
          <w:lang w:eastAsia="en-US"/>
        </w:rPr>
        <w:t>укреплени</w:t>
      </w:r>
      <w:r>
        <w:rPr>
          <w:rFonts w:eastAsiaTheme="minorHAnsi"/>
          <w:sz w:val="28"/>
          <w:szCs w:val="28"/>
          <w:lang w:eastAsia="en-US"/>
        </w:rPr>
        <w:t>ю</w:t>
      </w:r>
      <w:r w:rsidR="00AC0E4B">
        <w:rPr>
          <w:rFonts w:eastAsiaTheme="minorHAnsi"/>
          <w:sz w:val="28"/>
          <w:szCs w:val="28"/>
          <w:lang w:eastAsia="en-US"/>
        </w:rPr>
        <w:t xml:space="preserve"> материально-технической базы </w:t>
      </w:r>
      <w:r w:rsidR="00065193" w:rsidRPr="00DE569C">
        <w:rPr>
          <w:rFonts w:eastAsiaTheme="minorHAnsi"/>
          <w:sz w:val="28"/>
          <w:szCs w:val="28"/>
          <w:lang w:eastAsia="en-US"/>
        </w:rPr>
        <w:t xml:space="preserve">  медицинской организации</w:t>
      </w:r>
    </w:p>
    <w:p w:rsidR="00AC0E4B" w:rsidRPr="00DE569C" w:rsidRDefault="00CB77A6" w:rsidP="00065193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совершенствованию</w:t>
      </w:r>
      <w:r w:rsidR="00AC0E4B">
        <w:rPr>
          <w:rFonts w:eastAsiaTheme="minorHAnsi"/>
          <w:sz w:val="28"/>
          <w:szCs w:val="28"/>
          <w:lang w:eastAsia="en-US"/>
        </w:rPr>
        <w:t xml:space="preserve"> системы анализа и прогнозирования лекарственного обеспечения структурных подразделений </w:t>
      </w:r>
    </w:p>
    <w:p w:rsidR="00CB77A6" w:rsidRPr="00CB77A6" w:rsidRDefault="00CB77A6" w:rsidP="00CB77A6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BE04F4" w:rsidRDefault="00BE04F4" w:rsidP="00CB77A6">
      <w:pPr>
        <w:jc w:val="right"/>
        <w:rPr>
          <w:rFonts w:eastAsiaTheme="minorHAnsi"/>
          <w:b/>
          <w:lang w:eastAsia="en-US"/>
        </w:rPr>
      </w:pPr>
    </w:p>
    <w:p w:rsidR="00332DB2" w:rsidRPr="00B74EAB" w:rsidRDefault="00065193" w:rsidP="00BE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своевременности </w:t>
      </w:r>
      <w:r w:rsidR="00DE569C" w:rsidRPr="008D47F8">
        <w:rPr>
          <w:sz w:val="28"/>
          <w:szCs w:val="28"/>
        </w:rPr>
        <w:t>постановк</w:t>
      </w:r>
      <w:r>
        <w:rPr>
          <w:sz w:val="28"/>
          <w:szCs w:val="28"/>
        </w:rPr>
        <w:t>и</w:t>
      </w:r>
      <w:r w:rsidR="00DE569C" w:rsidRPr="008D47F8">
        <w:rPr>
          <w:sz w:val="28"/>
          <w:szCs w:val="28"/>
        </w:rPr>
        <w:t xml:space="preserve"> на диспансерное наблюдение застрахованных лиц</w:t>
      </w:r>
      <w:r w:rsidR="00332DB2">
        <w:rPr>
          <w:sz w:val="28"/>
          <w:szCs w:val="28"/>
        </w:rPr>
        <w:t xml:space="preserve"> при установлении </w:t>
      </w:r>
      <w:r w:rsidR="00332DB2" w:rsidRPr="00332DB2">
        <w:rPr>
          <w:sz w:val="28"/>
          <w:szCs w:val="28"/>
        </w:rPr>
        <w:t>диагноза при оказании медицинской</w:t>
      </w:r>
      <w:r w:rsidR="00332DB2">
        <w:rPr>
          <w:sz w:val="28"/>
          <w:szCs w:val="28"/>
        </w:rPr>
        <w:t xml:space="preserve"> помощи в амбулаторных условиях, </w:t>
      </w:r>
      <w:r w:rsidR="00332DB2" w:rsidRPr="00332DB2">
        <w:rPr>
          <w:sz w:val="28"/>
          <w:szCs w:val="28"/>
        </w:rPr>
        <w:t>получени</w:t>
      </w:r>
      <w:r w:rsidR="00332DB2">
        <w:rPr>
          <w:sz w:val="28"/>
          <w:szCs w:val="28"/>
        </w:rPr>
        <w:t>и</w:t>
      </w:r>
      <w:r w:rsidR="00332DB2" w:rsidRPr="00332DB2">
        <w:rPr>
          <w:sz w:val="28"/>
          <w:szCs w:val="28"/>
        </w:rPr>
        <w:t xml:space="preserve"> выписного эпикриза из медицинской карты стационарного больного по результатам оказания медицинской</w:t>
      </w:r>
      <w:r w:rsidR="00B74EAB">
        <w:rPr>
          <w:sz w:val="28"/>
          <w:szCs w:val="28"/>
        </w:rPr>
        <w:t xml:space="preserve"> помощи в стационарных условиях</w:t>
      </w:r>
    </w:p>
    <w:p w:rsidR="00CB77A6" w:rsidRPr="00CB77A6" w:rsidRDefault="00CB77A6" w:rsidP="00CB77A6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0F6E90" w:rsidRPr="000F6E90" w:rsidRDefault="000F6E90" w:rsidP="000F6E90">
      <w:pPr>
        <w:jc w:val="both"/>
        <w:rPr>
          <w:rFonts w:eastAsiaTheme="minorHAnsi"/>
          <w:sz w:val="28"/>
          <w:szCs w:val="28"/>
          <w:lang w:eastAsia="en-US"/>
        </w:rPr>
      </w:pPr>
    </w:p>
    <w:p w:rsidR="00CB77A6" w:rsidRDefault="00CB77A6" w:rsidP="00CB77A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обратить внимание на введение </w:t>
      </w:r>
      <w:r w:rsidRPr="00BE04F4">
        <w:rPr>
          <w:rFonts w:eastAsia="Calibri"/>
          <w:sz w:val="28"/>
          <w:szCs w:val="28"/>
          <w:lang w:eastAsia="en-US"/>
        </w:rPr>
        <w:t xml:space="preserve">с 2023 года дополнительного критерия при распределении Комиссией по разработке территориальной программы ОМС объемов медицинской помощи </w:t>
      </w:r>
      <w:r w:rsidR="00B74EAB">
        <w:rPr>
          <w:rFonts w:eastAsia="Calibri"/>
          <w:sz w:val="28"/>
          <w:szCs w:val="28"/>
          <w:lang w:eastAsia="en-US"/>
        </w:rPr>
        <w:t xml:space="preserve"> с учетом</w:t>
      </w:r>
      <w:r w:rsidRPr="00BE04F4">
        <w:rPr>
          <w:rFonts w:eastAsia="Calibri"/>
          <w:sz w:val="28"/>
          <w:szCs w:val="28"/>
          <w:lang w:eastAsia="en-US"/>
        </w:rPr>
        <w:t xml:space="preserve">  результатов контроля объемов, срока, качества и условий предоставления медицинской помощи, проводимых страховыми медицинскими организациями и территориальными фондами ОМС (</w:t>
      </w:r>
      <w:r w:rsidRPr="00BE04F4">
        <w:rPr>
          <w:color w:val="000000"/>
          <w:sz w:val="28"/>
          <w:szCs w:val="28"/>
          <w:shd w:val="clear" w:color="auto" w:fill="FFFFFF"/>
        </w:rPr>
        <w:t>приказ Министерства здравоохранения Российской Федерации от 13.12.2022г. №789н о внесении изменений в приказ Министерства здравоохранения Российской Федерации № 108н от</w:t>
      </w:r>
      <w:proofErr w:type="gramEnd"/>
      <w:r w:rsidRPr="00BE04F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04F4">
        <w:rPr>
          <w:color w:val="000000"/>
          <w:sz w:val="28"/>
          <w:szCs w:val="28"/>
          <w:shd w:val="clear" w:color="auto" w:fill="FFFFFF"/>
        </w:rPr>
        <w:t>28.02.2019 «Об утверждении Правил обязательного медицинского</w:t>
      </w:r>
      <w:r w:rsidRPr="00BE04F4">
        <w:rPr>
          <w:rFonts w:eastAsia="Calibri"/>
          <w:sz w:val="28"/>
          <w:szCs w:val="28"/>
          <w:lang w:eastAsia="en-US"/>
        </w:rPr>
        <w:t xml:space="preserve"> страхования») </w:t>
      </w:r>
      <w:proofErr w:type="gramEnd"/>
    </w:p>
    <w:p w:rsidR="00CB77A6" w:rsidRDefault="00CB77A6" w:rsidP="00CB77A6">
      <w:pPr>
        <w:jc w:val="both"/>
        <w:rPr>
          <w:rFonts w:eastAsia="Calibri"/>
          <w:sz w:val="28"/>
          <w:szCs w:val="28"/>
          <w:lang w:eastAsia="en-US"/>
        </w:rPr>
      </w:pPr>
    </w:p>
    <w:p w:rsidR="00DE569C" w:rsidRDefault="00DE569C" w:rsidP="00BE04F4">
      <w:pPr>
        <w:jc w:val="both"/>
        <w:rPr>
          <w:rFonts w:eastAsiaTheme="minorHAnsi"/>
          <w:b/>
          <w:lang w:eastAsia="en-US"/>
        </w:rPr>
      </w:pPr>
    </w:p>
    <w:p w:rsidR="00BE04F4" w:rsidRPr="00BE04F4" w:rsidRDefault="00BE04F4" w:rsidP="00BE04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E04F4">
        <w:rPr>
          <w:rFonts w:eastAsiaTheme="minorHAnsi"/>
          <w:b/>
          <w:sz w:val="28"/>
          <w:szCs w:val="28"/>
          <w:lang w:eastAsia="en-US"/>
        </w:rPr>
        <w:t>Министерству здравоохранения Республики Дагестан:</w:t>
      </w:r>
    </w:p>
    <w:p w:rsidR="00065193" w:rsidRDefault="00065193" w:rsidP="00065193">
      <w:pPr>
        <w:jc w:val="both"/>
        <w:rPr>
          <w:rFonts w:eastAsiaTheme="minorHAnsi"/>
          <w:sz w:val="28"/>
          <w:szCs w:val="28"/>
          <w:lang w:eastAsia="en-US"/>
        </w:rPr>
      </w:pPr>
    </w:p>
    <w:p w:rsidR="00B74EAB" w:rsidRDefault="00332DB2" w:rsidP="00CB77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продолжить ведомственный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соблюдением медицинскими организациями требований к организации и проведению внутреннего контроля качества и безопасности медицинской деятельности</w:t>
      </w:r>
      <w:r w:rsidR="0084114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332DB2" w:rsidRDefault="0084114A" w:rsidP="00B74EA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планировании мероприятий ведомственного контроля качества медицинской помощи учитывать результаты экспертиз качества медицинской помощи, проведенных страховой медицинской организацией</w:t>
      </w:r>
    </w:p>
    <w:p w:rsidR="00332DB2" w:rsidRPr="00CB77A6" w:rsidRDefault="00332DB2" w:rsidP="00332DB2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332DB2" w:rsidRDefault="00332DB2" w:rsidP="00CB77A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95FE6" w:rsidRDefault="00D95FE6" w:rsidP="00D95F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провести анализ предоставленных медицинскими организациями отчётов о проведении внутреннего контроля качества и безопасности медицинской деятельности за 2022 год и доложить результаты на Координационном совете </w:t>
      </w:r>
    </w:p>
    <w:p w:rsidR="00D95FE6" w:rsidRDefault="00D95FE6" w:rsidP="00CB77A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95FE6" w:rsidRPr="00CB77A6" w:rsidRDefault="00D95FE6" w:rsidP="00D95FE6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80B1F">
        <w:rPr>
          <w:rFonts w:eastAsiaTheme="minorHAnsi"/>
          <w:b/>
          <w:sz w:val="28"/>
          <w:szCs w:val="28"/>
          <w:lang w:eastAsia="en-US"/>
        </w:rPr>
        <w:t>до 25 марта</w:t>
      </w:r>
    </w:p>
    <w:p w:rsidR="009A5FA3" w:rsidRDefault="009A5FA3" w:rsidP="00CB77A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5FA3" w:rsidRDefault="009A5FA3" w:rsidP="009A5FA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совместно с главными внештатными специалистами </w:t>
      </w:r>
      <w:r w:rsidR="00CB77A6" w:rsidRPr="00CB77A6">
        <w:rPr>
          <w:color w:val="000000"/>
          <w:sz w:val="28"/>
          <w:szCs w:val="28"/>
          <w:shd w:val="clear" w:color="auto" w:fill="FFFFFF"/>
        </w:rPr>
        <w:t xml:space="preserve">Министерства здравоохранения Республики Дагестан провести анализ роста </w:t>
      </w:r>
      <w:r w:rsidR="00332DB2">
        <w:rPr>
          <w:color w:val="000000"/>
          <w:sz w:val="28"/>
          <w:szCs w:val="28"/>
          <w:shd w:val="clear" w:color="auto" w:fill="FFFFFF"/>
        </w:rPr>
        <w:t xml:space="preserve">в 2022г. </w:t>
      </w:r>
      <w:r w:rsidR="00CB77A6" w:rsidRPr="00CB77A6">
        <w:rPr>
          <w:color w:val="000000"/>
          <w:sz w:val="28"/>
          <w:szCs w:val="28"/>
          <w:shd w:val="clear" w:color="auto" w:fill="FFFFFF"/>
        </w:rPr>
        <w:t>наруше</w:t>
      </w:r>
      <w:r w:rsidR="00CB77A6">
        <w:rPr>
          <w:color w:val="000000"/>
          <w:sz w:val="28"/>
          <w:szCs w:val="28"/>
          <w:shd w:val="clear" w:color="auto" w:fill="FFFFFF"/>
        </w:rPr>
        <w:t xml:space="preserve">ний, связанных с </w:t>
      </w:r>
      <w:r w:rsidR="00332DB2" w:rsidRPr="00332DB2">
        <w:rPr>
          <w:color w:val="000000"/>
          <w:sz w:val="28"/>
          <w:szCs w:val="28"/>
          <w:shd w:val="clear" w:color="auto" w:fill="FFFFFF"/>
        </w:rPr>
        <w:t>н</w:t>
      </w:r>
      <w:r w:rsidR="000F7A7F" w:rsidRPr="00332DB2">
        <w:rPr>
          <w:color w:val="000000"/>
          <w:sz w:val="28"/>
          <w:szCs w:val="28"/>
          <w:shd w:val="clear" w:color="auto" w:fill="FFFFFF"/>
        </w:rPr>
        <w:t>евыполнение</w:t>
      </w:r>
      <w:r w:rsidR="00332DB2" w:rsidRPr="00332DB2">
        <w:rPr>
          <w:color w:val="000000"/>
          <w:sz w:val="28"/>
          <w:szCs w:val="28"/>
          <w:shd w:val="clear" w:color="auto" w:fill="FFFFFF"/>
        </w:rPr>
        <w:t>м, несвоевременным или ненадлежащим</w:t>
      </w:r>
      <w:r w:rsidR="000F7A7F" w:rsidRPr="00332DB2">
        <w:rPr>
          <w:color w:val="000000"/>
          <w:sz w:val="28"/>
          <w:szCs w:val="28"/>
          <w:shd w:val="clear" w:color="auto" w:fill="FFFFFF"/>
        </w:rPr>
        <w:t xml:space="preserve"> выполнение</w:t>
      </w:r>
      <w:r w:rsidR="00332DB2" w:rsidRPr="00332DB2">
        <w:rPr>
          <w:color w:val="000000"/>
          <w:sz w:val="28"/>
          <w:szCs w:val="28"/>
          <w:shd w:val="clear" w:color="auto" w:fill="FFFFFF"/>
        </w:rPr>
        <w:t>м</w:t>
      </w:r>
      <w:r w:rsidR="000F7A7F" w:rsidRPr="00332DB2">
        <w:rPr>
          <w:color w:val="000000"/>
          <w:sz w:val="28"/>
          <w:szCs w:val="28"/>
          <w:shd w:val="clear" w:color="auto" w:fill="FFFFFF"/>
        </w:rPr>
        <w:t xml:space="preserve"> необходимых пациенту </w:t>
      </w:r>
      <w:r w:rsidR="00332DB2" w:rsidRPr="00332DB2">
        <w:rPr>
          <w:color w:val="000000"/>
          <w:sz w:val="28"/>
          <w:szCs w:val="28"/>
          <w:shd w:val="clear" w:color="auto" w:fill="FFFFFF"/>
        </w:rPr>
        <w:t xml:space="preserve">лечебно-диагностических </w:t>
      </w:r>
      <w:r w:rsidR="0084114A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, несоблюдения </w:t>
      </w:r>
      <w:r w:rsidR="000F7A7F" w:rsidRPr="00332DB2">
        <w:rPr>
          <w:color w:val="000000"/>
          <w:sz w:val="28"/>
          <w:szCs w:val="28"/>
          <w:shd w:val="clear" w:color="auto" w:fill="FFFFFF"/>
        </w:rPr>
        <w:t>порядк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="000F7A7F" w:rsidRPr="00332DB2">
        <w:rPr>
          <w:color w:val="000000"/>
          <w:sz w:val="28"/>
          <w:szCs w:val="28"/>
          <w:shd w:val="clear" w:color="auto" w:fill="FFFFFF"/>
        </w:rPr>
        <w:t xml:space="preserve"> оказания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0F7A7F" w:rsidRPr="00332DB2">
        <w:rPr>
          <w:color w:val="000000"/>
          <w:sz w:val="28"/>
          <w:szCs w:val="28"/>
          <w:shd w:val="clear" w:color="auto" w:fill="FFFFFF"/>
        </w:rPr>
        <w:t xml:space="preserve">клинических рекомендаций </w:t>
      </w:r>
      <w:r>
        <w:rPr>
          <w:color w:val="000000"/>
          <w:sz w:val="28"/>
          <w:szCs w:val="28"/>
          <w:shd w:val="clear" w:color="auto" w:fill="FFFFFF"/>
        </w:rPr>
        <w:t>и совещание с руководителями и специалистами соответствующего профиля медицинских организаций с выработкой конкретных предложений  и оказанием методологической помощи медицинским организациям с высокой долей указанных нарушений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информированием о принятых мерах на очередном Координационном совете</w:t>
      </w:r>
    </w:p>
    <w:p w:rsidR="00332DB2" w:rsidRPr="00332DB2" w:rsidRDefault="00332DB2" w:rsidP="00332DB2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332DB2">
        <w:rPr>
          <w:b/>
          <w:color w:val="000000"/>
          <w:sz w:val="28"/>
          <w:szCs w:val="28"/>
          <w:shd w:val="clear" w:color="auto" w:fill="FFFFFF"/>
        </w:rPr>
        <w:t>сро</w:t>
      </w:r>
      <w:proofErr w:type="gramStart"/>
      <w:r w:rsidRPr="00332DB2">
        <w:rPr>
          <w:b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до 25 марта, далее-ежеквартально</w:t>
      </w:r>
    </w:p>
    <w:p w:rsidR="00332DB2" w:rsidRDefault="00332DB2" w:rsidP="000651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E569C" w:rsidRDefault="00DE569C" w:rsidP="00DE569C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Фил</w:t>
      </w:r>
      <w:r>
        <w:rPr>
          <w:b/>
          <w:sz w:val="28"/>
          <w:szCs w:val="28"/>
        </w:rPr>
        <w:t>иалу АО «МАКС-М» в г.Махачкале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525C6" w:rsidRDefault="009A5FA3" w:rsidP="006525C6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проведение контрольно-экспертных мероприятий в соответствии </w:t>
      </w:r>
      <w:r w:rsidR="00801E02">
        <w:rPr>
          <w:sz w:val="28"/>
          <w:szCs w:val="28"/>
        </w:rPr>
        <w:t xml:space="preserve"> с приказом МЗ РФ от </w:t>
      </w:r>
      <w:r w:rsidR="00A2394E" w:rsidRPr="00A2394E">
        <w:rPr>
          <w:sz w:val="28"/>
          <w:szCs w:val="28"/>
        </w:rPr>
        <w:t>т 19 марта 2021 года N 231н</w:t>
      </w:r>
      <w:r w:rsidR="006525C6">
        <w:rPr>
          <w:sz w:val="28"/>
          <w:szCs w:val="28"/>
        </w:rPr>
        <w:t xml:space="preserve">; обеспечить единообразие подхода к квалификации выявленного нарушения и  разработку экспертного </w:t>
      </w:r>
      <w:proofErr w:type="gramStart"/>
      <w:r w:rsidR="006525C6">
        <w:rPr>
          <w:sz w:val="28"/>
          <w:szCs w:val="28"/>
        </w:rPr>
        <w:t>чек-листа</w:t>
      </w:r>
      <w:proofErr w:type="gramEnd"/>
      <w:r w:rsidR="006525C6">
        <w:rPr>
          <w:sz w:val="28"/>
          <w:szCs w:val="28"/>
        </w:rPr>
        <w:t xml:space="preserve"> для экспертов</w:t>
      </w:r>
    </w:p>
    <w:p w:rsidR="009A5FA3" w:rsidRDefault="006525C6" w:rsidP="006525C6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right"/>
        <w:rPr>
          <w:sz w:val="28"/>
          <w:szCs w:val="28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BE04F4" w:rsidRPr="009F0830" w:rsidRDefault="00AC0E4B" w:rsidP="00BE1D5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регулярный</w:t>
      </w:r>
      <w:r w:rsidRPr="00AC0E4B">
        <w:rPr>
          <w:sz w:val="28"/>
          <w:szCs w:val="28"/>
        </w:rPr>
        <w:t xml:space="preserve"> анализ нарушений по результатам </w:t>
      </w:r>
      <w:r>
        <w:rPr>
          <w:sz w:val="28"/>
          <w:szCs w:val="28"/>
        </w:rPr>
        <w:t>МЭЭ и ЭКМП  в медицинских организациях с</w:t>
      </w:r>
      <w:r w:rsidR="009F0830">
        <w:rPr>
          <w:sz w:val="28"/>
          <w:szCs w:val="28"/>
        </w:rPr>
        <w:t xml:space="preserve"> представлением анализа </w:t>
      </w:r>
      <w:r w:rsidR="006525C6">
        <w:rPr>
          <w:sz w:val="28"/>
          <w:szCs w:val="28"/>
        </w:rPr>
        <w:t xml:space="preserve">системных нарушений </w:t>
      </w:r>
      <w:r w:rsidR="009F0830">
        <w:rPr>
          <w:sz w:val="28"/>
          <w:szCs w:val="28"/>
        </w:rPr>
        <w:t>в разрез</w:t>
      </w:r>
      <w:r>
        <w:rPr>
          <w:sz w:val="28"/>
          <w:szCs w:val="28"/>
        </w:rPr>
        <w:t>е медицинских организаций</w:t>
      </w:r>
      <w:r w:rsidR="006525C6">
        <w:rPr>
          <w:sz w:val="28"/>
          <w:szCs w:val="28"/>
        </w:rPr>
        <w:t xml:space="preserve">, профилей и условий оказания медицинской помощи на каждом этапе с формированием предложений по устранению выявленных нарушений  </w:t>
      </w:r>
      <w:r>
        <w:rPr>
          <w:sz w:val="28"/>
          <w:szCs w:val="28"/>
        </w:rPr>
        <w:t xml:space="preserve">в ТФОМС РД </w:t>
      </w:r>
    </w:p>
    <w:p w:rsidR="009F0830" w:rsidRPr="006525C6" w:rsidRDefault="00F86F17" w:rsidP="006525C6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B77A6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CB77A6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CB77A6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</w:p>
    <w:p w:rsidR="00BE1D52" w:rsidRPr="00EC53E4" w:rsidRDefault="00BE1D52" w:rsidP="00BE1D52">
      <w:pPr>
        <w:spacing w:after="200" w:line="276" w:lineRule="auto"/>
        <w:jc w:val="both"/>
        <w:rPr>
          <w:sz w:val="28"/>
          <w:szCs w:val="28"/>
        </w:rPr>
      </w:pPr>
      <w:r w:rsidRPr="00DE569C">
        <w:rPr>
          <w:b/>
          <w:sz w:val="28"/>
          <w:szCs w:val="28"/>
        </w:rPr>
        <w:lastRenderedPageBreak/>
        <w:t xml:space="preserve">По </w:t>
      </w:r>
      <w:r w:rsidR="00FC6EFD">
        <w:rPr>
          <w:b/>
          <w:sz w:val="28"/>
          <w:szCs w:val="28"/>
        </w:rPr>
        <w:t>3</w:t>
      </w:r>
      <w:r w:rsidRPr="00DE569C">
        <w:rPr>
          <w:b/>
          <w:sz w:val="28"/>
          <w:szCs w:val="28"/>
        </w:rPr>
        <w:t xml:space="preserve"> и </w:t>
      </w:r>
      <w:r w:rsidR="00FC6EFD">
        <w:rPr>
          <w:b/>
          <w:sz w:val="28"/>
          <w:szCs w:val="28"/>
        </w:rPr>
        <w:t>4</w:t>
      </w:r>
      <w:r w:rsidRPr="00DE569C">
        <w:rPr>
          <w:b/>
          <w:sz w:val="28"/>
          <w:szCs w:val="28"/>
        </w:rPr>
        <w:t xml:space="preserve"> вопросам</w:t>
      </w:r>
      <w:r w:rsidRPr="00DE569C">
        <w:rPr>
          <w:sz w:val="28"/>
          <w:szCs w:val="28"/>
        </w:rPr>
        <w:t xml:space="preserve">: </w:t>
      </w:r>
      <w:proofErr w:type="gramStart"/>
      <w:r w:rsidRPr="00DE569C">
        <w:rPr>
          <w:sz w:val="28"/>
          <w:szCs w:val="28"/>
        </w:rPr>
        <w:t>«Анализ роста заболеваемости и летальности в</w:t>
      </w:r>
      <w:r w:rsidRPr="00EC53E4">
        <w:rPr>
          <w:sz w:val="28"/>
          <w:szCs w:val="28"/>
        </w:rPr>
        <w:t xml:space="preserve"> Республике Дагестан в рамках реализации приказа ФФОМС от 04.06.2018 г. № 104 за октябрь месяц </w:t>
      </w:r>
      <w:r w:rsidR="0044441A">
        <w:rPr>
          <w:sz w:val="28"/>
          <w:szCs w:val="28"/>
        </w:rPr>
        <w:t>2022 г. по классам заболеваний»</w:t>
      </w:r>
      <w:r w:rsidRPr="00EC53E4">
        <w:rPr>
          <w:sz w:val="28"/>
          <w:szCs w:val="28"/>
        </w:rPr>
        <w:t xml:space="preserve">, «О результатах контрольно-экспертных мероприятий в разрезе медицинских организаций, </w:t>
      </w:r>
      <w:r w:rsidRPr="00FF3B55">
        <w:rPr>
          <w:sz w:val="28"/>
          <w:szCs w:val="28"/>
        </w:rPr>
        <w:t>проведенных АО МАКС-М по поручению Координационного совета  от 31.11.22г. в целях реализации приказа ФФОМС  № 104 от № 104 от 04.06.2018г.</w:t>
      </w:r>
      <w:r w:rsidR="0044441A">
        <w:rPr>
          <w:sz w:val="28"/>
          <w:szCs w:val="28"/>
        </w:rPr>
        <w:t xml:space="preserve">» </w:t>
      </w:r>
      <w:r w:rsidRPr="00FF3B55">
        <w:rPr>
          <w:sz w:val="28"/>
          <w:szCs w:val="28"/>
        </w:rPr>
        <w:t xml:space="preserve"> принять к с ведению информацию докладчика</w:t>
      </w:r>
      <w:proofErr w:type="gramEnd"/>
      <w:r w:rsidRPr="00FF3B55">
        <w:rPr>
          <w:sz w:val="28"/>
          <w:szCs w:val="28"/>
        </w:rPr>
        <w:t xml:space="preserve"> и рекомендовать:</w:t>
      </w:r>
    </w:p>
    <w:p w:rsidR="00BE1D52" w:rsidRPr="00EC53E4" w:rsidRDefault="00BE1D52" w:rsidP="00BE1D52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Министерству здравоохранения Республики Дагестан:</w:t>
      </w:r>
    </w:p>
    <w:p w:rsidR="00BE1D52" w:rsidRPr="00EC53E4" w:rsidRDefault="00BE1D52" w:rsidP="00BE1D52">
      <w:pPr>
        <w:spacing w:after="200" w:line="276" w:lineRule="auto"/>
        <w:jc w:val="both"/>
        <w:rPr>
          <w:sz w:val="28"/>
          <w:szCs w:val="28"/>
        </w:rPr>
      </w:pPr>
      <w:r w:rsidRPr="00EC53E4">
        <w:rPr>
          <w:sz w:val="28"/>
          <w:szCs w:val="28"/>
        </w:rPr>
        <w:t xml:space="preserve">принять в работу и проанализировать представленную информацию по анализу роста заболеваемости и летальности в Республике Дагестан за </w:t>
      </w:r>
      <w:r w:rsidR="00B74EAB">
        <w:rPr>
          <w:sz w:val="28"/>
          <w:szCs w:val="28"/>
        </w:rPr>
        <w:t xml:space="preserve">ноябрь </w:t>
      </w:r>
      <w:r w:rsidRPr="00EC53E4">
        <w:rPr>
          <w:sz w:val="28"/>
          <w:szCs w:val="28"/>
        </w:rPr>
        <w:t>месяц и страховой медицинской организации по  результатам  контрольно-экспертных мероприятий по случаям роста обращаемости и госпитализации</w:t>
      </w:r>
    </w:p>
    <w:p w:rsidR="00BE1D52" w:rsidRPr="00EC53E4" w:rsidRDefault="00BE1D52" w:rsidP="00BE1D52">
      <w:pPr>
        <w:spacing w:after="200" w:line="276" w:lineRule="auto"/>
        <w:jc w:val="right"/>
        <w:rPr>
          <w:sz w:val="28"/>
          <w:szCs w:val="28"/>
        </w:rPr>
      </w:pPr>
      <w:r w:rsidRPr="00EC53E4">
        <w:rPr>
          <w:b/>
          <w:sz w:val="28"/>
          <w:szCs w:val="28"/>
        </w:rPr>
        <w:t>срок – регулярно</w:t>
      </w:r>
    </w:p>
    <w:p w:rsidR="00BE1D52" w:rsidRPr="00EC53E4" w:rsidRDefault="00BE1D52" w:rsidP="00BE1D52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B74EAB" w:rsidRDefault="00BE1D52" w:rsidP="00B74EAB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proofErr w:type="gramStart"/>
      <w:r w:rsidRPr="00EC53E4">
        <w:rPr>
          <w:rFonts w:eastAsia="Calibri"/>
          <w:sz w:val="28"/>
          <w:szCs w:val="28"/>
        </w:rPr>
        <w:t>направить в адрес страховой медицинской организации поручение для проведения экспертизы качества по случаям с летальным исходом и росту госпитализаций (обращений за медицинской помощью в поликлинику, за скорой медицинской помощью) на 10% по отношению к предыдущему месяцу и аналогичному периоду предыдущего года по нозологиям и возрастным группам в разрезе медицинских организаций с контролем исполнения</w:t>
      </w:r>
      <w:r w:rsidR="00B74EAB">
        <w:rPr>
          <w:rFonts w:eastAsia="Calibri"/>
          <w:sz w:val="28"/>
          <w:szCs w:val="28"/>
        </w:rPr>
        <w:t xml:space="preserve">                                                                     </w:t>
      </w:r>
      <w:proofErr w:type="gramEnd"/>
    </w:p>
    <w:p w:rsidR="00BE1D52" w:rsidRPr="00B74EAB" w:rsidRDefault="00B74EAB" w:rsidP="00B74EAB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E1D52">
        <w:rPr>
          <w:b/>
          <w:sz w:val="28"/>
          <w:szCs w:val="28"/>
        </w:rPr>
        <w:t xml:space="preserve">срок – до  </w:t>
      </w:r>
      <w:r w:rsidR="00BE04F4">
        <w:rPr>
          <w:b/>
          <w:sz w:val="28"/>
          <w:szCs w:val="28"/>
        </w:rPr>
        <w:t>2 февраля</w:t>
      </w:r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b/>
          <w:sz w:val="28"/>
          <w:szCs w:val="28"/>
        </w:rPr>
        <w:t xml:space="preserve">Филиалу АО «МАКС-М» в г.Махачкале  </w:t>
      </w:r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rFonts w:eastAsia="Calibri"/>
          <w:sz w:val="28"/>
          <w:szCs w:val="28"/>
        </w:rPr>
        <w:t>провести по результатам выборки случаев по нозологическим формам с ростом госпитализаций (обращений, вызовов скорой медицинской помощи) в том числе по случаям с летальным исходом, экспертизу качества оказанной медицинской помощи в разрезе медицинских организаций</w:t>
      </w:r>
    </w:p>
    <w:p w:rsidR="00B74EAB" w:rsidRDefault="00BE1D52" w:rsidP="00B74EAB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rFonts w:eastAsia="Calibri"/>
          <w:sz w:val="28"/>
          <w:szCs w:val="28"/>
        </w:rPr>
        <w:t xml:space="preserve">информацию о результатах экспертных мероприятий с анализом причин роста госпитализаций, обращений, вызовов скорой медицинской помощи с указанием выявленных нарушений при оказании медицинской помощи, преемственности в лечении, приведших к летальному исходу, в разрезе </w:t>
      </w:r>
      <w:r w:rsidRPr="00EC53E4">
        <w:rPr>
          <w:rFonts w:eastAsia="Calibri"/>
          <w:sz w:val="28"/>
          <w:szCs w:val="28"/>
        </w:rPr>
        <w:lastRenderedPageBreak/>
        <w:t xml:space="preserve">медицинских организаций, предложения по улучшению доступности </w:t>
      </w:r>
      <w:r w:rsidR="00B74EAB">
        <w:rPr>
          <w:rFonts w:eastAsia="Calibri"/>
          <w:sz w:val="28"/>
          <w:szCs w:val="28"/>
        </w:rPr>
        <w:t xml:space="preserve">и представить на очередном заседании  Координационного совета  </w:t>
      </w:r>
    </w:p>
    <w:p w:rsidR="00BE1D52" w:rsidRPr="00B74EAB" w:rsidRDefault="00BE1D52" w:rsidP="00B74EAB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EC53E4">
        <w:rPr>
          <w:b/>
          <w:sz w:val="28"/>
          <w:szCs w:val="28"/>
        </w:rPr>
        <w:t xml:space="preserve">срок – </w:t>
      </w:r>
      <w:r w:rsidR="00B74EAB">
        <w:rPr>
          <w:b/>
          <w:sz w:val="28"/>
          <w:szCs w:val="28"/>
        </w:rPr>
        <w:t>28 февраля</w:t>
      </w:r>
      <w:r>
        <w:rPr>
          <w:b/>
          <w:sz w:val="28"/>
          <w:szCs w:val="28"/>
        </w:rPr>
        <w:t xml:space="preserve"> </w:t>
      </w:r>
    </w:p>
    <w:p w:rsidR="00BE1D52" w:rsidRDefault="00BE1D52" w:rsidP="00A308E5">
      <w:pPr>
        <w:rPr>
          <w:b/>
          <w:sz w:val="28"/>
          <w:szCs w:val="28"/>
        </w:rPr>
      </w:pPr>
    </w:p>
    <w:p w:rsidR="00BE04F4" w:rsidRDefault="00BE04F4" w:rsidP="00A308E5">
      <w:pPr>
        <w:rPr>
          <w:b/>
          <w:sz w:val="28"/>
          <w:szCs w:val="28"/>
        </w:rPr>
      </w:pPr>
    </w:p>
    <w:p w:rsidR="00BE04F4" w:rsidRPr="00BE04F4" w:rsidRDefault="00D07E2D" w:rsidP="00BE04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7E2D">
        <w:rPr>
          <w:rFonts w:eastAsiaTheme="minorHAnsi"/>
          <w:b/>
          <w:sz w:val="28"/>
          <w:szCs w:val="28"/>
          <w:lang w:eastAsia="en-US"/>
        </w:rPr>
        <w:t>5</w:t>
      </w:r>
      <w:r w:rsidR="00BE04F4" w:rsidRPr="00BE04F4">
        <w:rPr>
          <w:rFonts w:eastAsiaTheme="minorHAnsi"/>
          <w:b/>
          <w:sz w:val="28"/>
          <w:szCs w:val="28"/>
          <w:lang w:eastAsia="en-US"/>
        </w:rPr>
        <w:t xml:space="preserve"> вопросу:</w:t>
      </w:r>
      <w:r w:rsidR="00BE04F4" w:rsidRPr="00BE04F4">
        <w:rPr>
          <w:rFonts w:eastAsiaTheme="minorHAnsi"/>
          <w:sz w:val="28"/>
          <w:szCs w:val="28"/>
          <w:lang w:eastAsia="en-US"/>
        </w:rPr>
        <w:t xml:space="preserve"> утвердить план работы Координационного совета на </w:t>
      </w:r>
      <w:r w:rsidR="00F411D2">
        <w:rPr>
          <w:rFonts w:eastAsiaTheme="minorHAnsi"/>
          <w:sz w:val="28"/>
          <w:szCs w:val="28"/>
          <w:lang w:eastAsia="en-US"/>
        </w:rPr>
        <w:t xml:space="preserve">               </w:t>
      </w:r>
      <w:r w:rsidR="00BE04F4" w:rsidRPr="00BE04F4">
        <w:rPr>
          <w:rFonts w:eastAsiaTheme="minorHAnsi"/>
          <w:sz w:val="28"/>
          <w:szCs w:val="28"/>
          <w:lang w:eastAsia="en-US"/>
        </w:rPr>
        <w:t>1 полугодие  2023г.</w:t>
      </w:r>
    </w:p>
    <w:p w:rsidR="000F6E90" w:rsidRPr="00F411D2" w:rsidRDefault="000F6E90" w:rsidP="00BE04F4">
      <w:pPr>
        <w:jc w:val="both"/>
        <w:rPr>
          <w:rFonts w:eastAsiaTheme="minorHAnsi"/>
          <w:sz w:val="28"/>
          <w:szCs w:val="28"/>
          <w:lang w:eastAsia="en-US"/>
        </w:rPr>
      </w:pPr>
    </w:p>
    <w:p w:rsidR="000F6E90" w:rsidRPr="00F411D2" w:rsidRDefault="00B74EAB" w:rsidP="00F411D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E04F4" w:rsidRPr="00BE04F4">
        <w:rPr>
          <w:rFonts w:eastAsiaTheme="minorHAnsi"/>
          <w:sz w:val="28"/>
          <w:szCs w:val="28"/>
          <w:lang w:eastAsia="en-US"/>
        </w:rPr>
        <w:t xml:space="preserve">сем </w:t>
      </w:r>
      <w:r>
        <w:rPr>
          <w:rFonts w:eastAsiaTheme="minorHAnsi"/>
          <w:sz w:val="28"/>
          <w:szCs w:val="28"/>
          <w:lang w:eastAsia="en-US"/>
        </w:rPr>
        <w:t xml:space="preserve">ведомствам, </w:t>
      </w:r>
      <w:r w:rsidR="00BE04F4" w:rsidRPr="00BE04F4">
        <w:rPr>
          <w:rFonts w:eastAsiaTheme="minorHAnsi"/>
          <w:sz w:val="28"/>
          <w:szCs w:val="28"/>
          <w:lang w:eastAsia="en-US"/>
        </w:rPr>
        <w:t xml:space="preserve">ответственным за предоставление материала </w:t>
      </w:r>
      <w:r>
        <w:rPr>
          <w:rFonts w:eastAsiaTheme="minorHAnsi"/>
          <w:sz w:val="28"/>
          <w:szCs w:val="28"/>
          <w:lang w:eastAsia="en-US"/>
        </w:rPr>
        <w:t xml:space="preserve">по утверждённому плану </w:t>
      </w:r>
      <w:r w:rsidR="00BE04F4" w:rsidRPr="00BE04F4">
        <w:rPr>
          <w:rFonts w:eastAsiaTheme="minorHAnsi"/>
          <w:sz w:val="28"/>
          <w:szCs w:val="28"/>
          <w:lang w:eastAsia="en-US"/>
        </w:rPr>
        <w:t xml:space="preserve">обеспечить своевременное </w:t>
      </w:r>
      <w:r w:rsidR="006525C6">
        <w:rPr>
          <w:rFonts w:eastAsiaTheme="minorEastAsia"/>
          <w:color w:val="404040" w:themeColor="text1" w:themeTint="BF"/>
          <w:kern w:val="24"/>
          <w:sz w:val="30"/>
          <w:szCs w:val="30"/>
        </w:rPr>
        <w:t xml:space="preserve">(не позднее, чем за 10 дней до очередного заседания) </w:t>
      </w:r>
      <w:r w:rsidR="00BE04F4" w:rsidRPr="00BE04F4">
        <w:rPr>
          <w:rFonts w:eastAsiaTheme="minorHAnsi"/>
          <w:sz w:val="28"/>
          <w:szCs w:val="28"/>
          <w:lang w:eastAsia="en-US"/>
        </w:rPr>
        <w:t xml:space="preserve">предоставление докладов с указанием проблем и предложений по обсуждаемому вопросу </w:t>
      </w:r>
      <w:r>
        <w:rPr>
          <w:rFonts w:eastAsiaTheme="minorEastAsia"/>
          <w:color w:val="404040" w:themeColor="text1" w:themeTint="BF"/>
          <w:kern w:val="24"/>
          <w:sz w:val="30"/>
          <w:szCs w:val="30"/>
        </w:rPr>
        <w:t xml:space="preserve">и презентации </w:t>
      </w:r>
      <w:r w:rsidR="000F6E90">
        <w:rPr>
          <w:rFonts w:eastAsiaTheme="minorEastAsia"/>
          <w:color w:val="404040" w:themeColor="text1" w:themeTint="BF"/>
          <w:kern w:val="24"/>
          <w:sz w:val="30"/>
          <w:szCs w:val="30"/>
        </w:rPr>
        <w:t xml:space="preserve">секретарю Координационного совета </w:t>
      </w:r>
    </w:p>
    <w:p w:rsidR="006525C6" w:rsidRDefault="006525C6" w:rsidP="000F6E90">
      <w:pPr>
        <w:pStyle w:val="a6"/>
        <w:spacing w:before="200" w:beforeAutospacing="0" w:after="0" w:afterAutospacing="0"/>
        <w:jc w:val="both"/>
        <w:rPr>
          <w:rFonts w:eastAsiaTheme="minorEastAsia"/>
          <w:color w:val="404040" w:themeColor="text1" w:themeTint="BF"/>
          <w:kern w:val="24"/>
          <w:sz w:val="30"/>
          <w:szCs w:val="30"/>
        </w:rPr>
      </w:pPr>
    </w:p>
    <w:p w:rsidR="006525C6" w:rsidRDefault="006525C6" w:rsidP="006525C6">
      <w:pPr>
        <w:rPr>
          <w:b/>
          <w:sz w:val="28"/>
          <w:szCs w:val="28"/>
        </w:rPr>
      </w:pPr>
    </w:p>
    <w:p w:rsidR="006525C6" w:rsidRPr="00B74EAB" w:rsidRDefault="006525C6" w:rsidP="00A308E5">
      <w:pPr>
        <w:rPr>
          <w:b/>
          <w:sz w:val="28"/>
          <w:szCs w:val="28"/>
          <w:lang w:val="en-US"/>
        </w:rPr>
      </w:pPr>
    </w:p>
    <w:sectPr w:rsidR="006525C6" w:rsidRPr="00B7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9E"/>
    <w:multiLevelType w:val="hybridMultilevel"/>
    <w:tmpl w:val="88F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0"/>
    <w:rsid w:val="00065193"/>
    <w:rsid w:val="000E0640"/>
    <w:rsid w:val="000F6E90"/>
    <w:rsid w:val="000F7A7F"/>
    <w:rsid w:val="001A0E39"/>
    <w:rsid w:val="00332DB2"/>
    <w:rsid w:val="0044441A"/>
    <w:rsid w:val="00480B1F"/>
    <w:rsid w:val="004D7E0A"/>
    <w:rsid w:val="006525C6"/>
    <w:rsid w:val="00801E02"/>
    <w:rsid w:val="0084114A"/>
    <w:rsid w:val="008F2CA9"/>
    <w:rsid w:val="009A5FA3"/>
    <w:rsid w:val="009F0830"/>
    <w:rsid w:val="00A21955"/>
    <w:rsid w:val="00A2394E"/>
    <w:rsid w:val="00A308E5"/>
    <w:rsid w:val="00AC0E4B"/>
    <w:rsid w:val="00B74EAB"/>
    <w:rsid w:val="00BE04F4"/>
    <w:rsid w:val="00BE1D52"/>
    <w:rsid w:val="00C7183F"/>
    <w:rsid w:val="00CB77A6"/>
    <w:rsid w:val="00D07E2D"/>
    <w:rsid w:val="00D95FE6"/>
    <w:rsid w:val="00DD3B71"/>
    <w:rsid w:val="00DE569C"/>
    <w:rsid w:val="00DE7213"/>
    <w:rsid w:val="00DF541A"/>
    <w:rsid w:val="00F411D2"/>
    <w:rsid w:val="00F66AF2"/>
    <w:rsid w:val="00F86F17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1D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D7E0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B77A6"/>
    <w:pPr>
      <w:spacing w:before="100" w:beforeAutospacing="1" w:after="100" w:afterAutospacing="1"/>
    </w:pPr>
  </w:style>
  <w:style w:type="paragraph" w:customStyle="1" w:styleId="dt-p">
    <w:name w:val="dt-p"/>
    <w:basedOn w:val="a"/>
    <w:rsid w:val="00332DB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3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1D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D7E0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B77A6"/>
    <w:pPr>
      <w:spacing w:before="100" w:beforeAutospacing="1" w:after="100" w:afterAutospacing="1"/>
    </w:pPr>
  </w:style>
  <w:style w:type="paragraph" w:customStyle="1" w:styleId="dt-p">
    <w:name w:val="dt-p"/>
    <w:basedOn w:val="a"/>
    <w:rsid w:val="00332DB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3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2288-5635-4B18-B673-7ABC7C21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П. Патахова</dc:creator>
  <cp:keywords/>
  <dc:description/>
  <cp:lastModifiedBy>Раисат П. Патахова</cp:lastModifiedBy>
  <cp:revision>15</cp:revision>
  <cp:lastPrinted>2023-02-06T14:17:00Z</cp:lastPrinted>
  <dcterms:created xsi:type="dcterms:W3CDTF">2023-01-09T13:58:00Z</dcterms:created>
  <dcterms:modified xsi:type="dcterms:W3CDTF">2023-03-24T11:42:00Z</dcterms:modified>
</cp:coreProperties>
</file>